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138EA" w14:textId="77777777" w:rsidR="00FA734A" w:rsidRDefault="00FA734A" w:rsidP="00C9787B">
      <w:pPr>
        <w:pStyle w:val="a4"/>
        <w:jc w:val="center"/>
        <w:rPr>
          <w:b/>
          <w:bCs/>
          <w:color w:val="000000"/>
          <w:sz w:val="28"/>
          <w:szCs w:val="28"/>
          <w:lang w:val="kk-KZ"/>
        </w:rPr>
      </w:pPr>
      <w:r w:rsidRPr="00FA734A">
        <w:rPr>
          <w:b/>
          <w:bCs/>
          <w:color w:val="000000"/>
          <w:sz w:val="28"/>
          <w:szCs w:val="28"/>
          <w:lang w:val="kk-KZ"/>
        </w:rPr>
        <w:t xml:space="preserve">«Бастапқы есепке алу құжаттарының нысандарын бекіту туралы» Қазақстан Республикасы Қаржы министрінің 2012 жылғы </w:t>
      </w:r>
      <w:r>
        <w:rPr>
          <w:b/>
          <w:bCs/>
          <w:color w:val="000000"/>
          <w:sz w:val="28"/>
          <w:szCs w:val="28"/>
          <w:lang w:val="kk-KZ"/>
        </w:rPr>
        <w:t xml:space="preserve">                                      </w:t>
      </w:r>
      <w:r w:rsidRPr="00FA734A">
        <w:rPr>
          <w:b/>
          <w:bCs/>
          <w:color w:val="000000"/>
          <w:sz w:val="28"/>
          <w:szCs w:val="28"/>
          <w:lang w:val="kk-KZ"/>
        </w:rPr>
        <w:t>20 желтоқсандағы № 562 бұйрығына өзгерістер енгізу туралы</w:t>
      </w:r>
      <w:r>
        <w:rPr>
          <w:b/>
          <w:bCs/>
          <w:color w:val="000000"/>
          <w:sz w:val="28"/>
          <w:szCs w:val="28"/>
          <w:lang w:val="kk-KZ"/>
        </w:rPr>
        <w:t xml:space="preserve">» </w:t>
      </w:r>
      <w:r w:rsidR="00560635" w:rsidRPr="00560635">
        <w:rPr>
          <w:b/>
          <w:bCs/>
          <w:color w:val="000000"/>
          <w:sz w:val="28"/>
          <w:szCs w:val="28"/>
          <w:lang w:val="kk-KZ"/>
        </w:rPr>
        <w:t>жобаны қабылдаудың ықтимал қоғамдық-саяси,</w:t>
      </w:r>
      <w:r w:rsidR="00C9787B">
        <w:rPr>
          <w:b/>
          <w:bCs/>
          <w:color w:val="000000"/>
          <w:sz w:val="28"/>
          <w:szCs w:val="28"/>
          <w:lang w:val="kk-KZ"/>
        </w:rPr>
        <w:t xml:space="preserve"> </w:t>
      </w:r>
      <w:r w:rsidR="00560635" w:rsidRPr="00266EC4">
        <w:rPr>
          <w:b/>
          <w:bCs/>
          <w:color w:val="000000"/>
          <w:sz w:val="28"/>
          <w:szCs w:val="28"/>
          <w:lang w:val="kk-KZ"/>
        </w:rPr>
        <w:t xml:space="preserve">құқықтық, ақпараттық және </w:t>
      </w:r>
    </w:p>
    <w:p w14:paraId="3FA47A76" w14:textId="5681748D" w:rsidR="00560635" w:rsidRPr="00266EC4" w:rsidRDefault="00560635" w:rsidP="00C9787B">
      <w:pPr>
        <w:pStyle w:val="a4"/>
        <w:jc w:val="center"/>
        <w:rPr>
          <w:lang w:val="kk-KZ"/>
        </w:rPr>
      </w:pPr>
      <w:r w:rsidRPr="00266EC4">
        <w:rPr>
          <w:b/>
          <w:bCs/>
          <w:color w:val="000000"/>
          <w:sz w:val="28"/>
          <w:szCs w:val="28"/>
          <w:lang w:val="kk-KZ"/>
        </w:rPr>
        <w:t>өзге де салдарларын</w:t>
      </w:r>
    </w:p>
    <w:p w14:paraId="23FAD550" w14:textId="77777777" w:rsidR="00560635" w:rsidRPr="00266EC4" w:rsidRDefault="00560635" w:rsidP="00560635">
      <w:pPr>
        <w:pStyle w:val="a3"/>
        <w:tabs>
          <w:tab w:val="left" w:pos="1843"/>
          <w:tab w:val="left" w:pos="6379"/>
        </w:tabs>
        <w:spacing w:before="0" w:beforeAutospacing="0" w:after="0" w:afterAutospacing="0"/>
        <w:jc w:val="center"/>
        <w:rPr>
          <w:lang w:val="kk-KZ"/>
        </w:rPr>
      </w:pPr>
      <w:r w:rsidRPr="00266EC4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68D62CBC" w14:textId="77777777" w:rsidR="00560635" w:rsidRPr="00266EC4" w:rsidRDefault="00560635" w:rsidP="00560635">
      <w:pPr>
        <w:rPr>
          <w:lang w:val="kk-KZ"/>
        </w:rPr>
      </w:pPr>
    </w:p>
    <w:p w14:paraId="7B7F1DDB" w14:textId="77777777" w:rsidR="00703682" w:rsidRPr="00703682" w:rsidRDefault="00560635" w:rsidP="00703682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1.Қоғамдық-саяси салдарын бағалау:</w:t>
      </w:r>
    </w:p>
    <w:p w14:paraId="56A95A89" w14:textId="06E869D3" w:rsidR="00867FC8" w:rsidRDefault="00560635" w:rsidP="00FA734A">
      <w:pPr>
        <w:pStyle w:val="a4"/>
        <w:ind w:firstLine="708"/>
        <w:jc w:val="both"/>
        <w:rPr>
          <w:sz w:val="28"/>
          <w:szCs w:val="28"/>
          <w:lang w:val="kk-KZ"/>
        </w:rPr>
      </w:pPr>
      <w:r w:rsidRPr="00266EC4">
        <w:rPr>
          <w:sz w:val="28"/>
          <w:szCs w:val="28"/>
          <w:lang w:val="kk-KZ"/>
        </w:rPr>
        <w:t>Жоба</w:t>
      </w:r>
      <w:r w:rsidR="00867FC8">
        <w:rPr>
          <w:sz w:val="28"/>
          <w:szCs w:val="28"/>
          <w:lang w:val="kk-KZ"/>
        </w:rPr>
        <w:t xml:space="preserve">мен </w:t>
      </w:r>
      <w:bookmarkStart w:id="0" w:name="_Hlk230598694"/>
      <w:r w:rsidR="00FA734A" w:rsidRPr="00FA734A">
        <w:rPr>
          <w:sz w:val="28"/>
          <w:szCs w:val="28"/>
          <w:lang w:val="kk-KZ"/>
        </w:rPr>
        <w:t xml:space="preserve">2026 жылғы 15 наурызда республикалық референдумда қабылданған Қазақстан Республикасының Конституциясына </w:t>
      </w:r>
      <w:bookmarkEnd w:id="0"/>
      <w:r w:rsidR="00FA734A" w:rsidRPr="00FA734A">
        <w:rPr>
          <w:sz w:val="28"/>
          <w:szCs w:val="28"/>
          <w:lang w:val="kk-KZ"/>
        </w:rPr>
        <w:t xml:space="preserve">енгізілуіне байланысты </w:t>
      </w:r>
      <w:r w:rsidR="00FA734A">
        <w:rPr>
          <w:sz w:val="28"/>
          <w:szCs w:val="28"/>
          <w:lang w:val="kk-KZ"/>
        </w:rPr>
        <w:t>б</w:t>
      </w:r>
      <w:r w:rsidR="00FA734A" w:rsidRPr="00FA734A">
        <w:rPr>
          <w:sz w:val="28"/>
          <w:szCs w:val="28"/>
          <w:lang w:val="kk-KZ"/>
        </w:rPr>
        <w:t>астапқы есепке алу құжаттарының нысандарын</w:t>
      </w:r>
      <w:r w:rsidR="00FA734A">
        <w:rPr>
          <w:sz w:val="28"/>
          <w:szCs w:val="28"/>
          <w:lang w:val="kk-KZ"/>
        </w:rPr>
        <w:t>а</w:t>
      </w:r>
      <w:r w:rsidR="00FA734A" w:rsidRPr="00FA734A">
        <w:rPr>
          <w:sz w:val="28"/>
          <w:szCs w:val="28"/>
          <w:lang w:val="kk-KZ"/>
        </w:rPr>
        <w:t xml:space="preserve"> редакциялық сипаттағы түзетулер енгізу, атап айтқанда «</w:t>
      </w:r>
      <w:proofErr w:type="spellStart"/>
      <w:r w:rsidR="00FA734A" w:rsidRPr="00FA734A">
        <w:rPr>
          <w:sz w:val="28"/>
          <w:szCs w:val="28"/>
          <w:lang w:val="kk-KZ"/>
        </w:rPr>
        <w:t>тенге</w:t>
      </w:r>
      <w:proofErr w:type="spellEnd"/>
      <w:r w:rsidR="00FA734A" w:rsidRPr="00FA734A">
        <w:rPr>
          <w:sz w:val="28"/>
          <w:szCs w:val="28"/>
          <w:lang w:val="kk-KZ"/>
        </w:rPr>
        <w:t>» сөздерін «теңге» сөздерімен ауыстыру</w:t>
      </w:r>
      <w:r w:rsidR="00FA734A">
        <w:rPr>
          <w:sz w:val="28"/>
          <w:szCs w:val="28"/>
          <w:lang w:val="kk-KZ"/>
        </w:rPr>
        <w:t xml:space="preserve"> </w:t>
      </w:r>
      <w:r w:rsidR="00867FC8">
        <w:rPr>
          <w:sz w:val="28"/>
          <w:szCs w:val="28"/>
          <w:lang w:val="kk-KZ"/>
        </w:rPr>
        <w:t>көзделеді.</w:t>
      </w:r>
    </w:p>
    <w:p w14:paraId="3A031CE6" w14:textId="77777777" w:rsidR="00560635" w:rsidRPr="00266EC4" w:rsidRDefault="00560635" w:rsidP="00703682">
      <w:pPr>
        <w:pStyle w:val="a4"/>
        <w:ind w:firstLine="705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2.Құқықтық салдарын бағалау:</w:t>
      </w:r>
    </w:p>
    <w:p w14:paraId="2478894F" w14:textId="2602EF05" w:rsidR="0017449C" w:rsidRPr="008F3BFA" w:rsidRDefault="00A007C7" w:rsidP="00FA734A">
      <w:pPr>
        <w:pStyle w:val="a4"/>
        <w:ind w:firstLine="705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Жоба қолданыстағы заңнамаға қайшы келмейді және </w:t>
      </w:r>
      <w:r w:rsidR="00FA734A" w:rsidRPr="00FA734A">
        <w:rPr>
          <w:rFonts w:eastAsia="Calibri"/>
          <w:sz w:val="28"/>
          <w:szCs w:val="28"/>
          <w:lang w:val="kk-KZ" w:eastAsia="en-US"/>
        </w:rPr>
        <w:t>2026 жылғы 15 наурызда республикалық референдумда қабылданған Қазақстан Республикасының Конституциясына</w:t>
      </w:r>
      <w:r w:rsidR="00FA734A">
        <w:rPr>
          <w:rFonts w:eastAsia="Calibri"/>
          <w:sz w:val="28"/>
          <w:szCs w:val="28"/>
          <w:lang w:val="kk-KZ" w:eastAsia="en-US"/>
        </w:rPr>
        <w:t xml:space="preserve"> сәйкес </w:t>
      </w:r>
      <w:r w:rsidR="0017449C" w:rsidRPr="008F3BFA">
        <w:rPr>
          <w:rFonts w:eastAsia="Calibri"/>
          <w:sz w:val="28"/>
          <w:szCs w:val="28"/>
          <w:lang w:val="kk-KZ" w:eastAsia="en-US"/>
        </w:rPr>
        <w:t>келтіру болып табылады.</w:t>
      </w:r>
    </w:p>
    <w:p w14:paraId="3F3868CD" w14:textId="77777777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3.Ақпараттық салдарларды бағалау:</w:t>
      </w:r>
    </w:p>
    <w:p w14:paraId="721956CA" w14:textId="54265980" w:rsidR="00560635" w:rsidRDefault="00560635" w:rsidP="000914F8">
      <w:pPr>
        <w:pStyle w:val="a4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Жобада </w:t>
      </w:r>
      <w:r w:rsidR="00FA734A" w:rsidRPr="00FA734A">
        <w:rPr>
          <w:sz w:val="28"/>
          <w:szCs w:val="28"/>
          <w:lang w:val="kk-KZ"/>
        </w:rPr>
        <w:t xml:space="preserve">Бастапқы есепке алу құжаттарының нысандарын бекіту </w:t>
      </w:r>
      <w:r>
        <w:rPr>
          <w:sz w:val="28"/>
          <w:szCs w:val="28"/>
          <w:lang w:val="kk-KZ"/>
        </w:rPr>
        <w:t>көзделгендіктен, жобада ақпараттық салдарлар қарастырылмайды.</w:t>
      </w:r>
    </w:p>
    <w:p w14:paraId="512366D0" w14:textId="77777777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4.Өзге де салдарларды бағалау:</w:t>
      </w:r>
    </w:p>
    <w:p w14:paraId="562C14E6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  <w:r w:rsidRPr="00266EC4">
        <w:rPr>
          <w:sz w:val="28"/>
          <w:szCs w:val="28"/>
          <w:lang w:val="kk-KZ"/>
        </w:rPr>
        <w:t>Жобаны қабылдау қоғамдық-саяси, құқықтық, ақпараттық және өзге де салдарларға әкеп соқ</w:t>
      </w:r>
      <w:r>
        <w:rPr>
          <w:sz w:val="28"/>
          <w:szCs w:val="28"/>
          <w:lang w:val="kk-KZ"/>
        </w:rPr>
        <w:t>тырм</w:t>
      </w:r>
      <w:r w:rsidRPr="00266EC4">
        <w:rPr>
          <w:sz w:val="28"/>
          <w:szCs w:val="28"/>
          <w:lang w:val="kk-KZ"/>
        </w:rPr>
        <w:t>айды.</w:t>
      </w:r>
    </w:p>
    <w:p w14:paraId="742AA580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</w:p>
    <w:p w14:paraId="231C198F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</w:p>
    <w:p w14:paraId="080D58BF" w14:textId="77777777" w:rsidR="00560635" w:rsidRDefault="00560635" w:rsidP="00560635">
      <w:pPr>
        <w:pStyle w:val="docdata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Қазақстан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Республикасының</w:t>
      </w:r>
      <w:proofErr w:type="spellEnd"/>
    </w:p>
    <w:p w14:paraId="03124A0B" w14:textId="77777777" w:rsidR="00560635" w:rsidRDefault="00560635" w:rsidP="00560635">
      <w:pPr>
        <w:pStyle w:val="a3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Қаржы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министрі</w:t>
      </w:r>
      <w:proofErr w:type="spellEnd"/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М. </w:t>
      </w:r>
      <w:proofErr w:type="spellStart"/>
      <w:r>
        <w:rPr>
          <w:b/>
          <w:bCs/>
          <w:color w:val="000000"/>
          <w:sz w:val="28"/>
          <w:szCs w:val="28"/>
        </w:rPr>
        <w:t>Такиев</w:t>
      </w:r>
      <w:proofErr w:type="spellEnd"/>
    </w:p>
    <w:p w14:paraId="6FAF3361" w14:textId="77777777" w:rsidR="00560635" w:rsidRDefault="00560635" w:rsidP="00560635">
      <w:pPr>
        <w:pStyle w:val="a4"/>
        <w:ind w:firstLine="708"/>
        <w:jc w:val="both"/>
        <w:rPr>
          <w:sz w:val="28"/>
          <w:szCs w:val="28"/>
        </w:rPr>
      </w:pPr>
    </w:p>
    <w:p w14:paraId="2F52F09A" w14:textId="77777777" w:rsidR="00560635" w:rsidRDefault="00560635" w:rsidP="00560635">
      <w:pPr>
        <w:rPr>
          <w:sz w:val="28"/>
          <w:szCs w:val="28"/>
        </w:rPr>
      </w:pPr>
    </w:p>
    <w:p w14:paraId="1BE4FEC4" w14:textId="77777777" w:rsidR="00084D6A" w:rsidRDefault="000135C7"/>
    <w:sectPr w:rsidR="00084D6A">
      <w:headerReference w:type="default" r:id="rId6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9CB5" w14:textId="77777777" w:rsidR="000135C7" w:rsidRDefault="000135C7" w:rsidP="00FB1918">
      <w:pPr>
        <w:spacing w:after="0" w:line="240" w:lineRule="auto"/>
      </w:pPr>
      <w:r>
        <w:separator/>
      </w:r>
    </w:p>
  </w:endnote>
  <w:endnote w:type="continuationSeparator" w:id="0">
    <w:p w14:paraId="455C8AD1" w14:textId="77777777" w:rsidR="000135C7" w:rsidRDefault="000135C7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E7B0" w14:textId="77777777" w:rsidR="000135C7" w:rsidRDefault="000135C7" w:rsidP="00FB1918">
      <w:pPr>
        <w:spacing w:after="0" w:line="240" w:lineRule="auto"/>
      </w:pPr>
      <w:r>
        <w:separator/>
      </w:r>
    </w:p>
  </w:footnote>
  <w:footnote w:type="continuationSeparator" w:id="0">
    <w:p w14:paraId="45B71869" w14:textId="77777777" w:rsidR="000135C7" w:rsidRDefault="000135C7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8B00" w14:textId="06E3EDA2" w:rsidR="003D52A9" w:rsidRDefault="00013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D4"/>
    <w:rsid w:val="000135C7"/>
    <w:rsid w:val="000914F8"/>
    <w:rsid w:val="0017449C"/>
    <w:rsid w:val="00266EC4"/>
    <w:rsid w:val="004901D4"/>
    <w:rsid w:val="005132B9"/>
    <w:rsid w:val="00560635"/>
    <w:rsid w:val="006C57CE"/>
    <w:rsid w:val="00703682"/>
    <w:rsid w:val="00867FC8"/>
    <w:rsid w:val="00937D1C"/>
    <w:rsid w:val="009A6BE4"/>
    <w:rsid w:val="00A007C7"/>
    <w:rsid w:val="00C9787B"/>
    <w:rsid w:val="00FA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7166A"/>
  <w15:chartTrackingRefBased/>
  <w15:docId w15:val="{C06A2D7F-E882-46B3-B867-19A4D828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635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0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2042,bqiaagaaeyqcaaagiaiaaanhbwaabw8h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Стамбекова Адиля Болатовна</cp:lastModifiedBy>
  <cp:revision>2</cp:revision>
  <dcterms:created xsi:type="dcterms:W3CDTF">2026-05-25T05:52:00Z</dcterms:created>
  <dcterms:modified xsi:type="dcterms:W3CDTF">2026-05-25T05:52:00Z</dcterms:modified>
</cp:coreProperties>
</file>